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D8E" w:rsidRPr="00990D8E" w:rsidRDefault="00990D8E" w:rsidP="00990D8E">
      <w:pPr>
        <w:widowControl/>
        <w:spacing w:before="150" w:line="525" w:lineRule="atLeast"/>
        <w:jc w:val="center"/>
        <w:outlineLvl w:val="0"/>
        <w:rPr>
          <w:rFonts w:ascii="微软雅黑" w:eastAsia="微软雅黑" w:hAnsi="微软雅黑" w:cs="宋体"/>
          <w:color w:val="000000"/>
          <w:kern w:val="36"/>
          <w:sz w:val="33"/>
          <w:szCs w:val="33"/>
        </w:rPr>
      </w:pPr>
      <w:r w:rsidRPr="00990D8E">
        <w:rPr>
          <w:rFonts w:ascii="微软雅黑" w:eastAsia="微软雅黑" w:hAnsi="微软雅黑" w:cs="宋体" w:hint="eastAsia"/>
          <w:color w:val="000000"/>
          <w:kern w:val="36"/>
          <w:sz w:val="33"/>
          <w:szCs w:val="33"/>
        </w:rPr>
        <w:t>2015年成人高考医学综合模拟试题及答案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</w:t>
      </w:r>
      <w:r>
        <w:rPr>
          <w:rStyle w:val="a4"/>
          <w:rFonts w:hint="eastAsia"/>
          <w:color w:val="333333"/>
          <w:sz w:val="21"/>
          <w:szCs w:val="21"/>
        </w:rPr>
        <w:t>一、A型题：1~84小题，每小题1.25分，共105分。在每个小题给出的A、B、C、D、E五个选项中，只有一项是符合题目要求的。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1.胸椎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A.肋</w:t>
      </w:r>
      <w:proofErr w:type="gramStart"/>
      <w:r>
        <w:rPr>
          <w:rFonts w:hint="eastAsia"/>
          <w:color w:val="333333"/>
          <w:sz w:val="21"/>
          <w:szCs w:val="21"/>
        </w:rPr>
        <w:t>凹</w:t>
      </w:r>
      <w:proofErr w:type="gramEnd"/>
      <w:r>
        <w:rPr>
          <w:rFonts w:hint="eastAsia"/>
          <w:color w:val="333333"/>
          <w:sz w:val="21"/>
          <w:szCs w:val="21"/>
        </w:rPr>
        <w:t>仅在椎体上可见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B.肋</w:t>
      </w:r>
      <w:proofErr w:type="gramStart"/>
      <w:r>
        <w:rPr>
          <w:rFonts w:hint="eastAsia"/>
          <w:color w:val="333333"/>
          <w:sz w:val="21"/>
          <w:szCs w:val="21"/>
        </w:rPr>
        <w:t>凹</w:t>
      </w:r>
      <w:proofErr w:type="gramEnd"/>
      <w:r>
        <w:rPr>
          <w:rFonts w:hint="eastAsia"/>
          <w:color w:val="333333"/>
          <w:sz w:val="21"/>
          <w:szCs w:val="21"/>
        </w:rPr>
        <w:t>仅在横突上可见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C.棘突</w:t>
      </w:r>
      <w:proofErr w:type="gramStart"/>
      <w:r>
        <w:rPr>
          <w:rFonts w:hint="eastAsia"/>
          <w:color w:val="333333"/>
          <w:sz w:val="21"/>
          <w:szCs w:val="21"/>
        </w:rPr>
        <w:t>呈叠瓦</w:t>
      </w:r>
      <w:proofErr w:type="gramEnd"/>
      <w:r>
        <w:rPr>
          <w:rFonts w:hint="eastAsia"/>
          <w:color w:val="333333"/>
          <w:sz w:val="21"/>
          <w:szCs w:val="21"/>
        </w:rPr>
        <w:t>状排列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D.棘突呈水平板状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E.以上都不正确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2.成对的颅骨是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A.下颌骨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B.筛骨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C.蝶骨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D.舌骨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E.上颌骨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3.“胸式呼吸”吸气时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</w:t>
      </w:r>
      <w:proofErr w:type="gramStart"/>
      <w:r>
        <w:rPr>
          <w:rFonts w:hint="eastAsia"/>
          <w:color w:val="333333"/>
          <w:sz w:val="21"/>
          <w:szCs w:val="21"/>
        </w:rPr>
        <w:t>肋</w:t>
      </w:r>
      <w:proofErr w:type="gramEnd"/>
      <w:r>
        <w:rPr>
          <w:rFonts w:hint="eastAsia"/>
          <w:color w:val="333333"/>
          <w:sz w:val="21"/>
          <w:szCs w:val="21"/>
        </w:rPr>
        <w:t>前端上提，胸廓前后</w:t>
      </w:r>
      <w:proofErr w:type="gramStart"/>
      <w:r>
        <w:rPr>
          <w:rFonts w:hint="eastAsia"/>
          <w:color w:val="333333"/>
          <w:sz w:val="21"/>
          <w:szCs w:val="21"/>
        </w:rPr>
        <w:t>径</w:t>
      </w:r>
      <w:proofErr w:type="gramEnd"/>
      <w:r>
        <w:rPr>
          <w:rFonts w:hint="eastAsia"/>
          <w:color w:val="333333"/>
          <w:sz w:val="21"/>
          <w:szCs w:val="21"/>
        </w:rPr>
        <w:t>减小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</w:t>
      </w:r>
      <w:proofErr w:type="gramStart"/>
      <w:r>
        <w:rPr>
          <w:rFonts w:hint="eastAsia"/>
          <w:color w:val="333333"/>
          <w:sz w:val="21"/>
          <w:szCs w:val="21"/>
        </w:rPr>
        <w:t>肋</w:t>
      </w:r>
      <w:proofErr w:type="gramEnd"/>
      <w:r>
        <w:rPr>
          <w:rFonts w:hint="eastAsia"/>
          <w:color w:val="333333"/>
          <w:sz w:val="21"/>
          <w:szCs w:val="21"/>
        </w:rPr>
        <w:t>前端下降，胸廓前后</w:t>
      </w:r>
      <w:proofErr w:type="gramStart"/>
      <w:r>
        <w:rPr>
          <w:rFonts w:hint="eastAsia"/>
          <w:color w:val="333333"/>
          <w:sz w:val="21"/>
          <w:szCs w:val="21"/>
        </w:rPr>
        <w:t>径</w:t>
      </w:r>
      <w:proofErr w:type="gramEnd"/>
      <w:r>
        <w:rPr>
          <w:rFonts w:hint="eastAsia"/>
          <w:color w:val="333333"/>
          <w:sz w:val="21"/>
          <w:szCs w:val="21"/>
        </w:rPr>
        <w:t>减小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</w:t>
      </w:r>
      <w:proofErr w:type="gramStart"/>
      <w:r>
        <w:rPr>
          <w:rFonts w:hint="eastAsia"/>
          <w:color w:val="333333"/>
          <w:sz w:val="21"/>
          <w:szCs w:val="21"/>
        </w:rPr>
        <w:t>肋</w:t>
      </w:r>
      <w:proofErr w:type="gramEnd"/>
      <w:r>
        <w:rPr>
          <w:rFonts w:hint="eastAsia"/>
          <w:color w:val="333333"/>
          <w:sz w:val="21"/>
          <w:szCs w:val="21"/>
        </w:rPr>
        <w:t>前端上提，胸廓前后</w:t>
      </w:r>
      <w:proofErr w:type="gramStart"/>
      <w:r>
        <w:rPr>
          <w:rFonts w:hint="eastAsia"/>
          <w:color w:val="333333"/>
          <w:sz w:val="21"/>
          <w:szCs w:val="21"/>
        </w:rPr>
        <w:t>径</w:t>
      </w:r>
      <w:proofErr w:type="gramEnd"/>
      <w:r>
        <w:rPr>
          <w:rFonts w:hint="eastAsia"/>
          <w:color w:val="333333"/>
          <w:sz w:val="21"/>
          <w:szCs w:val="21"/>
        </w:rPr>
        <w:t>加大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</w:t>
      </w:r>
      <w:proofErr w:type="gramStart"/>
      <w:r>
        <w:rPr>
          <w:rFonts w:hint="eastAsia"/>
          <w:color w:val="333333"/>
          <w:sz w:val="21"/>
          <w:szCs w:val="21"/>
        </w:rPr>
        <w:t>肋</w:t>
      </w:r>
      <w:proofErr w:type="gramEnd"/>
      <w:r>
        <w:rPr>
          <w:rFonts w:hint="eastAsia"/>
          <w:color w:val="333333"/>
          <w:sz w:val="21"/>
          <w:szCs w:val="21"/>
        </w:rPr>
        <w:t>前端下降，胸廓前后</w:t>
      </w:r>
      <w:proofErr w:type="gramStart"/>
      <w:r>
        <w:rPr>
          <w:rFonts w:hint="eastAsia"/>
          <w:color w:val="333333"/>
          <w:sz w:val="21"/>
          <w:szCs w:val="21"/>
        </w:rPr>
        <w:t>径</w:t>
      </w:r>
      <w:proofErr w:type="gramEnd"/>
      <w:r>
        <w:rPr>
          <w:rFonts w:hint="eastAsia"/>
          <w:color w:val="333333"/>
          <w:sz w:val="21"/>
          <w:szCs w:val="21"/>
        </w:rPr>
        <w:t>加大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E.以上都不正确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4.膝关节囊的滑膜层形成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A.半月板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B.髌韧带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</w:t>
      </w:r>
      <w:proofErr w:type="gramStart"/>
      <w:r>
        <w:rPr>
          <w:rFonts w:hint="eastAsia"/>
          <w:color w:val="333333"/>
          <w:sz w:val="21"/>
          <w:szCs w:val="21"/>
        </w:rPr>
        <w:t>胫</w:t>
      </w:r>
      <w:proofErr w:type="gramEnd"/>
      <w:r>
        <w:rPr>
          <w:rFonts w:hint="eastAsia"/>
          <w:color w:val="333333"/>
          <w:sz w:val="21"/>
          <w:szCs w:val="21"/>
        </w:rPr>
        <w:t>、腓侧副韧带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D.翼状</w:t>
      </w:r>
      <w:proofErr w:type="gramStart"/>
      <w:r>
        <w:rPr>
          <w:rFonts w:hint="eastAsia"/>
          <w:color w:val="333333"/>
          <w:sz w:val="21"/>
          <w:szCs w:val="21"/>
        </w:rPr>
        <w:t>褶</w:t>
      </w:r>
      <w:proofErr w:type="gramEnd"/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E.前、后交叉韧带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5.腹股沟管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A.男性有精索通过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B.位于腹股沟韧带的下方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C.腹股沟管深环(腹环)是腹横肌向外突出的1：3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D.腹股沟管浅环(皮下环)位于耻骨联合的下方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</w:t>
      </w:r>
      <w:proofErr w:type="gramStart"/>
      <w:r>
        <w:rPr>
          <w:rFonts w:hint="eastAsia"/>
          <w:color w:val="333333"/>
          <w:sz w:val="21"/>
          <w:szCs w:val="21"/>
        </w:rPr>
        <w:t>经它伸人阴囊</w:t>
      </w:r>
      <w:proofErr w:type="gramEnd"/>
      <w:r>
        <w:rPr>
          <w:rFonts w:hint="eastAsia"/>
          <w:color w:val="333333"/>
          <w:sz w:val="21"/>
          <w:szCs w:val="21"/>
        </w:rPr>
        <w:t>的</w:t>
      </w:r>
      <w:proofErr w:type="gramStart"/>
      <w:r>
        <w:rPr>
          <w:rFonts w:hint="eastAsia"/>
          <w:color w:val="333333"/>
          <w:sz w:val="21"/>
          <w:szCs w:val="21"/>
        </w:rPr>
        <w:t>疝</w:t>
      </w:r>
      <w:proofErr w:type="gramEnd"/>
      <w:r>
        <w:rPr>
          <w:rFonts w:hint="eastAsia"/>
          <w:color w:val="333333"/>
          <w:sz w:val="21"/>
          <w:szCs w:val="21"/>
        </w:rPr>
        <w:t>为腹股沟直疝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6.髋关节最有力的伸肌是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A.梨状肌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B.半腱肌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C.半膜肌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D.股二头肌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E.臀大肌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7.食管的第2狭窄位于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A.穿膈处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B.与右主支气管交叉处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C.与左主支气管交叉处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D.起始处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E.与胃相接处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8.胆囊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A.胆囊底在体表不能触及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B.呈梨形，可分泌胆汁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C.可分为底、体、颈、管四部分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D.胆囊底与胆囊体分界明显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E.位于肝下面，</w:t>
      </w:r>
      <w:proofErr w:type="gramStart"/>
      <w:r>
        <w:rPr>
          <w:rFonts w:hint="eastAsia"/>
          <w:color w:val="333333"/>
          <w:sz w:val="21"/>
          <w:szCs w:val="21"/>
        </w:rPr>
        <w:t>右纵沟后部</w:t>
      </w:r>
      <w:proofErr w:type="gramEnd"/>
      <w:r>
        <w:rPr>
          <w:rFonts w:hint="eastAsia"/>
          <w:color w:val="333333"/>
          <w:sz w:val="21"/>
          <w:szCs w:val="21"/>
        </w:rPr>
        <w:t>的胆囊窝内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9.开口于蝶筛隐窝的鼻旁窦是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A.额窦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B.蝶窦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</w:t>
      </w:r>
      <w:proofErr w:type="gramStart"/>
      <w:r>
        <w:rPr>
          <w:rFonts w:hint="eastAsia"/>
          <w:color w:val="333333"/>
          <w:sz w:val="21"/>
          <w:szCs w:val="21"/>
        </w:rPr>
        <w:t>筛窦后群</w:t>
      </w:r>
      <w:proofErr w:type="gramEnd"/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D.筛窦中群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E.筛窦前群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10.气管权位于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A.第6颈椎下缘平面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B.第6胸椎下缘平面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C.第2胸椎下缘平面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D.胸骨角平面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E.第7颈椎下缘平面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11.成人肾门平对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A.第1腰椎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B.第2腰椎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C.第12胸椎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D.第10胸椎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E.第11胸椎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12.精索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A.起于附睾尾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B.远端连于膀胱底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C.内含有射精管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D.穿过腹股沟管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E.全长可分为四部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13.卵子</w:t>
      </w:r>
      <w:proofErr w:type="gramStart"/>
      <w:r>
        <w:rPr>
          <w:rFonts w:hint="eastAsia"/>
          <w:color w:val="333333"/>
          <w:sz w:val="21"/>
          <w:szCs w:val="21"/>
        </w:rPr>
        <w:t>受精部</w:t>
      </w:r>
      <w:proofErr w:type="gramEnd"/>
      <w:r>
        <w:rPr>
          <w:rFonts w:hint="eastAsia"/>
          <w:color w:val="333333"/>
          <w:sz w:val="21"/>
          <w:szCs w:val="21"/>
        </w:rPr>
        <w:t>一般是在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A.峡部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B.子宫部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C.壶腹部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D.漏斗部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E.输卵管伞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14.维持子宫前倾的主要韧带是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A.子宫圆韧带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B.子宫阔韧带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C.子宫</w:t>
      </w:r>
      <w:proofErr w:type="gramStart"/>
      <w:r>
        <w:rPr>
          <w:rFonts w:hint="eastAsia"/>
          <w:color w:val="333333"/>
          <w:sz w:val="21"/>
          <w:szCs w:val="21"/>
        </w:rPr>
        <w:t>骶</w:t>
      </w:r>
      <w:proofErr w:type="gramEnd"/>
      <w:r>
        <w:rPr>
          <w:rFonts w:hint="eastAsia"/>
          <w:color w:val="333333"/>
          <w:sz w:val="21"/>
          <w:szCs w:val="21"/>
        </w:rPr>
        <w:t>韧带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D.子宫主韧带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E.骨盆漏斗韧带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15.静脉角位于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A.颈内、外静脉汇合处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B.锁骨下静脉与颈内静脉汇合处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C.左、右头臂静脉汇合处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D.锁骨下静脉与颈外静脉汇合处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E.以上都不对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16.视网膜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A.由感光细胞组成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B.感光细胞的轴突组成视神经传入脑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C.紧贴在脉络膜内面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D.生理性盲点位于前部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E.外层为色素上皮层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17.角膜反射消失的损伤神经是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 视神经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B.面神经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C.动眼神经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D.上颌神经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E.下颌神经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18.白交通支内含有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A.交感神经的节后纤维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B.副交感神经的节后纤维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C.副交感神经的节前纤维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D.交感神经的节前纤维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E.交感神经和副交感神经的节后纤维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19.肱骨内上髁骨折易损伤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A.正中神经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B.尺神经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C.桡神经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D.腋神经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E.肌皮神经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20.位于延髓的核团是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A.面神经核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spellStart"/>
      <w:r>
        <w:rPr>
          <w:rFonts w:hint="eastAsia"/>
          <w:color w:val="333333"/>
          <w:sz w:val="21"/>
          <w:szCs w:val="21"/>
        </w:rPr>
        <w:t>B.t</w:t>
      </w:r>
      <w:proofErr w:type="spellEnd"/>
      <w:proofErr w:type="gramStart"/>
      <w:r>
        <w:rPr>
          <w:rFonts w:hint="eastAsia"/>
          <w:color w:val="333333"/>
          <w:sz w:val="21"/>
          <w:szCs w:val="21"/>
        </w:rPr>
        <w:t>泌涎</w:t>
      </w:r>
      <w:proofErr w:type="gramEnd"/>
      <w:r>
        <w:rPr>
          <w:rFonts w:hint="eastAsia"/>
          <w:color w:val="333333"/>
          <w:sz w:val="21"/>
          <w:szCs w:val="21"/>
        </w:rPr>
        <w:t>核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C.上橄榄核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D.疑核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E.展神经核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21.双眼视野颞侧偏盲，损伤部位是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A.视交叉外侧部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B.双侧视束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C.双侧视神经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D.视交叉中央部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E.右视辐射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22.下列各项调节中，不属于正反馈调节的是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A.血液凝固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B.减压反射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C.分娩过程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D.排尿反射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</w:t>
      </w:r>
      <w:proofErr w:type="gramStart"/>
      <w:r>
        <w:rPr>
          <w:rFonts w:hint="eastAsia"/>
          <w:color w:val="333333"/>
          <w:sz w:val="21"/>
          <w:szCs w:val="21"/>
        </w:rPr>
        <w:t>快钠通道</w:t>
      </w:r>
      <w:proofErr w:type="gramEnd"/>
      <w:r>
        <w:rPr>
          <w:rFonts w:hint="eastAsia"/>
          <w:color w:val="333333"/>
          <w:sz w:val="21"/>
          <w:szCs w:val="21"/>
        </w:rPr>
        <w:t>的开放23.神经</w:t>
      </w:r>
      <w:proofErr w:type="gramStart"/>
      <w:r>
        <w:rPr>
          <w:rFonts w:hint="eastAsia"/>
          <w:color w:val="333333"/>
          <w:sz w:val="21"/>
          <w:szCs w:val="21"/>
        </w:rPr>
        <w:t>一</w:t>
      </w:r>
      <w:proofErr w:type="gramEnd"/>
      <w:r>
        <w:rPr>
          <w:rFonts w:hint="eastAsia"/>
          <w:color w:val="333333"/>
          <w:sz w:val="21"/>
          <w:szCs w:val="21"/>
        </w:rPr>
        <w:t>肌肉接头兴奋传递的递质是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A.多巴胺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spellStart"/>
      <w:r>
        <w:rPr>
          <w:rFonts w:hint="eastAsia"/>
          <w:color w:val="333333"/>
          <w:sz w:val="21"/>
          <w:szCs w:val="21"/>
        </w:rPr>
        <w:t>B.ACh</w:t>
      </w:r>
      <w:proofErr w:type="spellEnd"/>
      <w:r>
        <w:rPr>
          <w:rFonts w:hint="eastAsia"/>
          <w:color w:val="333333"/>
          <w:sz w:val="21"/>
          <w:szCs w:val="21"/>
        </w:rPr>
        <w:t>(乙酰胆碱)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C.5</w:t>
      </w:r>
      <w:proofErr w:type="gramStart"/>
      <w:r>
        <w:rPr>
          <w:rFonts w:hint="eastAsia"/>
          <w:color w:val="333333"/>
          <w:sz w:val="21"/>
          <w:szCs w:val="21"/>
        </w:rPr>
        <w:t>一</w:t>
      </w:r>
      <w:proofErr w:type="gramEnd"/>
      <w:r>
        <w:rPr>
          <w:rFonts w:hint="eastAsia"/>
          <w:color w:val="333333"/>
          <w:sz w:val="21"/>
          <w:szCs w:val="21"/>
        </w:rPr>
        <w:t>HT(5</w:t>
      </w:r>
      <w:proofErr w:type="gramStart"/>
      <w:r>
        <w:rPr>
          <w:rFonts w:hint="eastAsia"/>
          <w:color w:val="333333"/>
          <w:sz w:val="21"/>
          <w:szCs w:val="21"/>
        </w:rPr>
        <w:t>一</w:t>
      </w:r>
      <w:proofErr w:type="gramEnd"/>
      <w:r>
        <w:rPr>
          <w:rFonts w:hint="eastAsia"/>
          <w:color w:val="333333"/>
          <w:sz w:val="21"/>
          <w:szCs w:val="21"/>
        </w:rPr>
        <w:t>羟色胺)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D.NE(去甲肾上腺素)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E.血管活性肠肽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24.正常成年男性红细胞的正常值是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A.5.0×106/L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B.5.0×109/L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C.5.0×105/L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D.5.0×1012/L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E.5.0×108/L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25.每</w:t>
      </w:r>
      <w:proofErr w:type="gramStart"/>
      <w:r>
        <w:rPr>
          <w:rFonts w:hint="eastAsia"/>
          <w:color w:val="333333"/>
          <w:sz w:val="21"/>
          <w:szCs w:val="21"/>
        </w:rPr>
        <w:t>搏排血量占下列</w:t>
      </w:r>
      <w:proofErr w:type="gramEnd"/>
      <w:r>
        <w:rPr>
          <w:rFonts w:hint="eastAsia"/>
          <w:color w:val="333333"/>
          <w:sz w:val="21"/>
          <w:szCs w:val="21"/>
        </w:rPr>
        <w:t>哪个容积的百分数称为射血分数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A.回心血量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B.等容舒张期容积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C.心排血量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D.心室收缩末期容积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E.心室舒张末期容积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26.循环系统平均充盈压可以反映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A.血管容积和循环血量之间的关系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B.体循环和肺循环容量之间的关系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C.血流与血流阻力之间的关系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D.静脉血压与动脉血压之间的关系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E.心射血与外周阻力之间的关系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27.外呼吸是指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A.肺通气与肺换气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B.肺与外环境进行气体交换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C.机体与外界环境的气体交换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D.肺泡与血液间进行气体交换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E.肺泡内气体不断进行更新的过程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28.下列关于通气/血流比值的描述，下列选项错误的是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A.安静时正常值为0.84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B.比值减少，意味着肺泡无效腔增大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C.肺下部减小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D.肺尖</w:t>
      </w:r>
      <w:proofErr w:type="gramStart"/>
      <w:r>
        <w:rPr>
          <w:rFonts w:hint="eastAsia"/>
          <w:color w:val="333333"/>
          <w:sz w:val="21"/>
          <w:szCs w:val="21"/>
        </w:rPr>
        <w:t>部增犬</w:t>
      </w:r>
      <w:proofErr w:type="gramEnd"/>
      <w:r>
        <w:rPr>
          <w:rFonts w:hint="eastAsia"/>
          <w:color w:val="333333"/>
          <w:sz w:val="21"/>
          <w:szCs w:val="21"/>
        </w:rPr>
        <w:t>，可达3以上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E.肺动脉栓塞时，比值增大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29.对胃肠道运动的叙述，下列选项错误的是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A.由消化管平滑肌舒缩活动完成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B.蠕动是胃肠道共有的运动形式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C.是机械消化的动力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D.可抑制化学消化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E.紧张性收缩是胃肠其他运动的基础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30.激活胰蛋白酶原的物质是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A.糜蛋白酶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B.组织液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</w:t>
      </w:r>
      <w:proofErr w:type="gramStart"/>
      <w:r>
        <w:rPr>
          <w:rFonts w:hint="eastAsia"/>
          <w:color w:val="333333"/>
          <w:sz w:val="21"/>
          <w:szCs w:val="21"/>
        </w:rPr>
        <w:t>肠致活</w:t>
      </w:r>
      <w:proofErr w:type="gramEnd"/>
      <w:r>
        <w:rPr>
          <w:rFonts w:hint="eastAsia"/>
          <w:color w:val="333333"/>
          <w:sz w:val="21"/>
          <w:szCs w:val="21"/>
        </w:rPr>
        <w:t>酶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D.促胰酶素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E.促胰液素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31.基础代谢率常用于下列哪种病的诊断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A.垂体功能低下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B.甲状腺功能亢进和低下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C.糖尿病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D.肾上腺皮肤功能亢进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E.肥胖病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32.关于肾单位的叙述，下列选项错误的是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A.是肾脏的基本功能单位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B.可分为皮质肾单位和近髓肾单位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C.与集合</w:t>
      </w:r>
      <w:proofErr w:type="gramStart"/>
      <w:r>
        <w:rPr>
          <w:rFonts w:hint="eastAsia"/>
          <w:color w:val="333333"/>
          <w:sz w:val="21"/>
          <w:szCs w:val="21"/>
        </w:rPr>
        <w:t>管共同</w:t>
      </w:r>
      <w:proofErr w:type="gramEnd"/>
      <w:r>
        <w:rPr>
          <w:rFonts w:hint="eastAsia"/>
          <w:color w:val="333333"/>
          <w:sz w:val="21"/>
          <w:szCs w:val="21"/>
        </w:rPr>
        <w:t>完成泌尿功能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D.近髓肾单位数量多于皮质肾单位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E.近髓肾单位与尿液浓缩和稀释关系重大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33.正常人的肾糖阈为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A.160～180mBg100mL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B.120～180mg/100mL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C.100～120mg/100mL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D.150～200mg/100mL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E.180～200mg/100mL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34.对近视眼的叙述，下列选项错误的是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A.眼球前后</w:t>
      </w:r>
      <w:proofErr w:type="gramStart"/>
      <w:r>
        <w:rPr>
          <w:rFonts w:hint="eastAsia"/>
          <w:color w:val="333333"/>
          <w:sz w:val="21"/>
          <w:szCs w:val="21"/>
        </w:rPr>
        <w:t>径</w:t>
      </w:r>
      <w:proofErr w:type="gramEnd"/>
      <w:r>
        <w:rPr>
          <w:rFonts w:hint="eastAsia"/>
          <w:color w:val="333333"/>
          <w:sz w:val="21"/>
          <w:szCs w:val="21"/>
        </w:rPr>
        <w:t>过长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B.可用凸透镜矫正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C.眼的折光力过强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D.可用凹透镜矫正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E.平行光线聚集于视网膜前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35.突触后抑制时，下列哪种情况不会出现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A.突触后膜的兴奋性降低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B.突触后膜CL-内流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C.突触后膜超极化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D.兴奋性突触后电位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E.突触前膜释放神经递质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36.可被阿托品阻断的受体是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A.α受体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B.N型受体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C.β受体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D.M型受体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E.N和M型受体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37.地方性甲状腺肿的主要发病原因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A.食物中缺乏碘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B.食物中缺乏酪氨酸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C.促甲状腺激素过少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</w:t>
      </w:r>
      <w:proofErr w:type="gramStart"/>
      <w:r>
        <w:rPr>
          <w:rFonts w:hint="eastAsia"/>
          <w:color w:val="333333"/>
          <w:sz w:val="21"/>
          <w:szCs w:val="21"/>
        </w:rPr>
        <w:t>四碘甲腺原氨酸</w:t>
      </w:r>
      <w:proofErr w:type="gramEnd"/>
      <w:r>
        <w:rPr>
          <w:rFonts w:hint="eastAsia"/>
          <w:color w:val="333333"/>
          <w:sz w:val="21"/>
          <w:szCs w:val="21"/>
        </w:rPr>
        <w:t>过多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E.三碘甲腺原氨酸过多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38.下列激素中，哪一种没有促进蛋白质合成的作用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A.雄激素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B.甲状旁腺激素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C.生长素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D.胰岛素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E.甲状腺激素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39.下列哪项不属于既往史内容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A.过敏史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B.手术史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C.外伤史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D.父母的患病史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E.记录患者既往的健康状况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40.终板膜上的受体是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A.组胺受体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B.5</w:t>
      </w:r>
      <w:proofErr w:type="gramStart"/>
      <w:r>
        <w:rPr>
          <w:rFonts w:hint="eastAsia"/>
          <w:color w:val="333333"/>
          <w:sz w:val="21"/>
          <w:szCs w:val="21"/>
        </w:rPr>
        <w:t>一</w:t>
      </w:r>
      <w:proofErr w:type="gramEnd"/>
      <w:r>
        <w:rPr>
          <w:rFonts w:hint="eastAsia"/>
          <w:color w:val="333333"/>
          <w:sz w:val="21"/>
          <w:szCs w:val="21"/>
        </w:rPr>
        <w:t>羟色胺受体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spellStart"/>
      <w:r>
        <w:rPr>
          <w:rFonts w:hint="eastAsia"/>
          <w:color w:val="333333"/>
          <w:sz w:val="21"/>
          <w:szCs w:val="21"/>
        </w:rPr>
        <w:t>C.ACh</w:t>
      </w:r>
      <w:proofErr w:type="spellEnd"/>
      <w:r>
        <w:rPr>
          <w:rFonts w:hint="eastAsia"/>
          <w:color w:val="333333"/>
          <w:sz w:val="21"/>
          <w:szCs w:val="21"/>
        </w:rPr>
        <w:t>受体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D.多巴胺受体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E.肾上腺素能受体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41.关于微循环直捷通路的叙述，下列选项错误的是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A.经常处于开放状态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B.主要功能不是进行物质交换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C.血流速度较快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D.主要功能是使一部分血液迅速通过微循环而进入静脉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E.在皮肤中较多见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42.肾小球有效滤过压等于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A.血浆胶体渗透压</w:t>
      </w:r>
      <w:proofErr w:type="gramStart"/>
      <w:r>
        <w:rPr>
          <w:rFonts w:hint="eastAsia"/>
          <w:color w:val="333333"/>
          <w:sz w:val="21"/>
          <w:szCs w:val="21"/>
        </w:rPr>
        <w:t>一</w:t>
      </w:r>
      <w:proofErr w:type="gramEnd"/>
      <w:r>
        <w:rPr>
          <w:rFonts w:hint="eastAsia"/>
          <w:color w:val="333333"/>
          <w:sz w:val="21"/>
          <w:szCs w:val="21"/>
        </w:rPr>
        <w:t>肾小球毛细血管血压+肾小囊内压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B.肾小球毛细血管血压</w:t>
      </w:r>
      <w:proofErr w:type="gramStart"/>
      <w:r>
        <w:rPr>
          <w:rFonts w:hint="eastAsia"/>
          <w:color w:val="333333"/>
          <w:sz w:val="21"/>
          <w:szCs w:val="21"/>
        </w:rPr>
        <w:t>一</w:t>
      </w:r>
      <w:proofErr w:type="gramEnd"/>
      <w:r>
        <w:rPr>
          <w:rFonts w:hint="eastAsia"/>
          <w:color w:val="333333"/>
          <w:sz w:val="21"/>
          <w:szCs w:val="21"/>
        </w:rPr>
        <w:t>血浆胶体渗透压</w:t>
      </w:r>
      <w:proofErr w:type="gramStart"/>
      <w:r>
        <w:rPr>
          <w:rFonts w:hint="eastAsia"/>
          <w:color w:val="333333"/>
          <w:sz w:val="21"/>
          <w:szCs w:val="21"/>
        </w:rPr>
        <w:t>一</w:t>
      </w:r>
      <w:proofErr w:type="gramEnd"/>
      <w:r>
        <w:rPr>
          <w:rFonts w:hint="eastAsia"/>
          <w:color w:val="333333"/>
          <w:sz w:val="21"/>
          <w:szCs w:val="21"/>
        </w:rPr>
        <w:t>肾小囊内压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C.肾小囊内压+肾小球毛细血管血压</w:t>
      </w:r>
      <w:proofErr w:type="gramStart"/>
      <w:r>
        <w:rPr>
          <w:rFonts w:hint="eastAsia"/>
          <w:color w:val="333333"/>
          <w:sz w:val="21"/>
          <w:szCs w:val="21"/>
        </w:rPr>
        <w:t>一</w:t>
      </w:r>
      <w:proofErr w:type="gramEnd"/>
      <w:r>
        <w:rPr>
          <w:rFonts w:hint="eastAsia"/>
          <w:color w:val="333333"/>
          <w:sz w:val="21"/>
          <w:szCs w:val="21"/>
        </w:rPr>
        <w:t>血浆胶体渗透压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D.肾小囊内压</w:t>
      </w:r>
      <w:proofErr w:type="gramStart"/>
      <w:r>
        <w:rPr>
          <w:rFonts w:hint="eastAsia"/>
          <w:color w:val="333333"/>
          <w:sz w:val="21"/>
          <w:szCs w:val="21"/>
        </w:rPr>
        <w:t>一</w:t>
      </w:r>
      <w:proofErr w:type="gramEnd"/>
      <w:r>
        <w:rPr>
          <w:rFonts w:hint="eastAsia"/>
          <w:color w:val="333333"/>
          <w:sz w:val="21"/>
          <w:szCs w:val="21"/>
        </w:rPr>
        <w:t>肾小球毛细血管血压+血浆胶体渗透压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E.血浆胶体渗透压+肾小球毛细血管血压—肾小囊内压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43.下列不属于既往史内容的是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A.过敏史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B.手术史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C.外伤史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D.父母的患病史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E.记录患者既往的健康状况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44.慢性腹痛，每于冬秋季发作，进食后缓解，应考虑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A.胆道蛔虫症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B.结核性腹膜炎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C.慢性胰腺炎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D.消化性溃疡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E.胆石症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45.从咯m的颜色可提示病因，下列不正确的是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A.支气管扩张咯血为鲜红色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B.急性左心衰竭时咯血为粉红色泡沫</w:t>
      </w:r>
      <w:proofErr w:type="gramStart"/>
      <w:r>
        <w:rPr>
          <w:rFonts w:hint="eastAsia"/>
          <w:color w:val="333333"/>
          <w:sz w:val="21"/>
          <w:szCs w:val="21"/>
        </w:rPr>
        <w:t>痰</w:t>
      </w:r>
      <w:proofErr w:type="gramEnd"/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C.典型大叶性肺炎咯血为铁锈色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D.二尖瓣狭窄合并肺淤血时咯血为鲜红色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E.肺栓塞时咳</w:t>
      </w:r>
      <w:proofErr w:type="gramStart"/>
      <w:r>
        <w:rPr>
          <w:rFonts w:hint="eastAsia"/>
          <w:color w:val="333333"/>
          <w:sz w:val="21"/>
          <w:szCs w:val="21"/>
        </w:rPr>
        <w:t>黏</w:t>
      </w:r>
      <w:proofErr w:type="gramEnd"/>
      <w:r>
        <w:rPr>
          <w:rFonts w:hint="eastAsia"/>
          <w:color w:val="333333"/>
          <w:sz w:val="21"/>
          <w:szCs w:val="21"/>
        </w:rPr>
        <w:t>稠的暗红色血痰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46.急性心肌梗死患者，病后第七天出现发热38℃，应属于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A.无菌性坏死组织发热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B.感染性发热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C.中枢性发热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D.抗原抗体反应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E.自主神经功能紊乱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47.女性，50岁。主诉：心前区疼痛，呼吸困难2周。体检：血压100/80mmHg，吸气时收缩 压减低15mmHg，心率100次/min，心音低钝、遥远。最可能的诊断是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A.大叶性肺炎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B.急性心肌炎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C.大量心包积液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D.急性心肌梗死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E.肺气肿伴右心衰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48.有关皮疹的描述，下列选项正确的是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A.丘疹：隆起的丘疹伴有周围皮肤发红的底盘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B.斑疹：局部皮肤发红，界限分明，一般不凸出皮面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C.玫瑰疹：为稍隆起皮面的苍白或红色的局限性水肿，有奇痒故常伴有搔痕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D.荨麻疹：直径2～3mm的鲜红色圆形斑疹，压之褪色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E.斑丘疹：局部皮肤发红，且凸起于皮面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49.白细胞分类中，</w:t>
      </w:r>
      <w:proofErr w:type="gramStart"/>
      <w:r>
        <w:rPr>
          <w:rFonts w:hint="eastAsia"/>
          <w:color w:val="333333"/>
          <w:sz w:val="21"/>
          <w:szCs w:val="21"/>
        </w:rPr>
        <w:t>分叶核细胞</w:t>
      </w:r>
      <w:proofErr w:type="gramEnd"/>
      <w:r>
        <w:rPr>
          <w:rFonts w:hint="eastAsia"/>
          <w:color w:val="333333"/>
          <w:sz w:val="21"/>
          <w:szCs w:val="21"/>
        </w:rPr>
        <w:t>的百分比为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A.50%～70%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B.60%～80%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C.60%～90%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D.30%～50%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E.20%～40%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50.腹膜腔穿刺时，正确的观点是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A.应首先明确腹水原因</w:t>
      </w:r>
      <w:proofErr w:type="gramStart"/>
      <w:r>
        <w:rPr>
          <w:rFonts w:hint="eastAsia"/>
          <w:color w:val="333333"/>
          <w:sz w:val="21"/>
          <w:szCs w:val="21"/>
        </w:rPr>
        <w:t>苒</w:t>
      </w:r>
      <w:proofErr w:type="gramEnd"/>
      <w:r>
        <w:rPr>
          <w:rFonts w:hint="eastAsia"/>
          <w:color w:val="333333"/>
          <w:sz w:val="21"/>
          <w:szCs w:val="21"/>
        </w:rPr>
        <w:t>穿刺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B.绝对卧床的患者禁忌穿刺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</w:t>
      </w:r>
      <w:proofErr w:type="gramStart"/>
      <w:r>
        <w:rPr>
          <w:rFonts w:hint="eastAsia"/>
          <w:color w:val="333333"/>
          <w:sz w:val="21"/>
          <w:szCs w:val="21"/>
        </w:rPr>
        <w:t>疑</w:t>
      </w:r>
      <w:proofErr w:type="gramEnd"/>
      <w:r>
        <w:rPr>
          <w:rFonts w:hint="eastAsia"/>
          <w:color w:val="333333"/>
          <w:sz w:val="21"/>
          <w:szCs w:val="21"/>
        </w:rPr>
        <w:t>有妇科疾病时不能穿刺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D.应首先明确腹水性质再穿刺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E.术前应排尿，以免误伤膀胱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51.关于低渗性脱水，下列选项错误的是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A.视力模糊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B.恶心呕吐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C.手足麻木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D.明显口渴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E.脉压变小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52.早期休克的主要特征是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A.昏迷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B.血压下降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C.心率增快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D.末梢发绀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E.脉压变小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53.破伤风患者注射大量TAT的目的是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A.减少毒素的产生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B.抑制破伤风梭菌的生长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C.控制和解除痉挛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D.中和游离毒素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E.中和游离与结合的毒素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54.手术后腹胀主要来自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A.细菌代谢产生的气体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B.肠麻痹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C.胃肠功能受抑制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D.组织代谢产生的气体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E.血液内的气体</w:t>
      </w:r>
      <w:proofErr w:type="gramStart"/>
      <w:r>
        <w:rPr>
          <w:rFonts w:hint="eastAsia"/>
          <w:color w:val="333333"/>
          <w:sz w:val="21"/>
          <w:szCs w:val="21"/>
        </w:rPr>
        <w:t>弥散到肠腔内</w:t>
      </w:r>
      <w:proofErr w:type="gramEnd"/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55.输血最严重的并发症是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A.发热反应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B.过敏反应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C.变态反应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D.溶血反应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E.细菌污染反应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56.肠外营养最严重的穿刺技术并发症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A.气胸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</w:t>
      </w:r>
      <w:proofErr w:type="gramStart"/>
      <w:r>
        <w:rPr>
          <w:rFonts w:hint="eastAsia"/>
          <w:color w:val="333333"/>
          <w:sz w:val="21"/>
          <w:szCs w:val="21"/>
        </w:rPr>
        <w:t>纵隔</w:t>
      </w:r>
      <w:proofErr w:type="gramEnd"/>
      <w:r>
        <w:rPr>
          <w:rFonts w:hint="eastAsia"/>
          <w:color w:val="333333"/>
          <w:sz w:val="21"/>
          <w:szCs w:val="21"/>
        </w:rPr>
        <w:t>血肿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C.血胸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D.空气栓塞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E.胸导管损伤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57.对小面积轻度烧伤，处理措施不适宜的是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A.不要轻易</w:t>
      </w:r>
      <w:proofErr w:type="gramStart"/>
      <w:r>
        <w:rPr>
          <w:rFonts w:hint="eastAsia"/>
          <w:color w:val="333333"/>
          <w:sz w:val="21"/>
          <w:szCs w:val="21"/>
        </w:rPr>
        <w:t>应用扰生素</w:t>
      </w:r>
      <w:proofErr w:type="gramEnd"/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B.早期给予镇静、止痛剂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C.清洁创面涂以红汞或龙胆紫后暴露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D.创面用无菌盐水或</w:t>
      </w:r>
      <w:proofErr w:type="gramStart"/>
      <w:r>
        <w:rPr>
          <w:rFonts w:hint="eastAsia"/>
          <w:color w:val="333333"/>
          <w:sz w:val="21"/>
          <w:szCs w:val="21"/>
        </w:rPr>
        <w:t>氯巴定</w:t>
      </w:r>
      <w:proofErr w:type="gramEnd"/>
      <w:r>
        <w:rPr>
          <w:rFonts w:hint="eastAsia"/>
          <w:color w:val="333333"/>
          <w:sz w:val="21"/>
          <w:szCs w:val="21"/>
        </w:rPr>
        <w:t>(洗必泰)溶液冲洗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E.对已破水疱，去除表皮后，创面用烧伤膏涂抹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58.开放性损伤不包括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A.裂伤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B.挫伤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C.切伤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D.擦伤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E.皮肤撕脱伤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59.对放射治疗最敏感的肿瘤是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A.骨肉瘤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B.软组织肉瘤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C.黑色素瘤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D.来自上皮的癌肿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E.淋巴造血系统肿瘤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60.下列肿瘤不是良性的是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A.平滑肌瘤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B.横纹肌瘤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C.脂肪瘤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D.精原细胞瘤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E.皮肤乳头状瘤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61.男性，52岁，突然神志丧失，呼吸不规则，如何判断其是</w:t>
      </w:r>
      <w:proofErr w:type="gramStart"/>
      <w:r>
        <w:rPr>
          <w:rFonts w:hint="eastAsia"/>
          <w:color w:val="333333"/>
          <w:sz w:val="21"/>
          <w:szCs w:val="21"/>
        </w:rPr>
        <w:t>替发生</w:t>
      </w:r>
      <w:proofErr w:type="gramEnd"/>
      <w:r>
        <w:rPr>
          <w:rFonts w:hint="eastAsia"/>
          <w:color w:val="333333"/>
          <w:sz w:val="21"/>
          <w:szCs w:val="21"/>
        </w:rPr>
        <w:t>心搏停止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A.立即测血压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B.立即做心电图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C.立即摸桡动脉搏动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D.立即摸股动脉搏动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E.立即呼喊患者看其是否清醒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62.正常人血液中胆红素数值为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A.8.5～25.5～mol/L(0.5～1.5m9/</w:t>
      </w:r>
      <w:proofErr w:type="spellStart"/>
      <w:r>
        <w:rPr>
          <w:rFonts w:hint="eastAsia"/>
          <w:color w:val="333333"/>
          <w:sz w:val="21"/>
          <w:szCs w:val="21"/>
        </w:rPr>
        <w:t>dL</w:t>
      </w:r>
      <w:proofErr w:type="spellEnd"/>
      <w:r>
        <w:rPr>
          <w:rFonts w:hint="eastAsia"/>
          <w:color w:val="333333"/>
          <w:sz w:val="21"/>
          <w:szCs w:val="21"/>
        </w:rPr>
        <w:t>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B.1.7～13.6tμmol/L(0.1～0.8m9/</w:t>
      </w:r>
      <w:proofErr w:type="spellStart"/>
      <w:r>
        <w:rPr>
          <w:rFonts w:hint="eastAsia"/>
          <w:color w:val="333333"/>
          <w:sz w:val="21"/>
          <w:szCs w:val="21"/>
        </w:rPr>
        <w:t>dL</w:t>
      </w:r>
      <w:proofErr w:type="spellEnd"/>
      <w:r>
        <w:rPr>
          <w:rFonts w:hint="eastAsia"/>
          <w:color w:val="333333"/>
          <w:sz w:val="21"/>
          <w:szCs w:val="21"/>
        </w:rPr>
        <w:t>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C.1.7～17.1tμmol/L(0.1～1.0m9/</w:t>
      </w:r>
      <w:proofErr w:type="spellStart"/>
      <w:r>
        <w:rPr>
          <w:rFonts w:hint="eastAsia"/>
          <w:color w:val="333333"/>
          <w:sz w:val="21"/>
          <w:szCs w:val="21"/>
        </w:rPr>
        <w:t>dL</w:t>
      </w:r>
      <w:proofErr w:type="spellEnd"/>
      <w:r>
        <w:rPr>
          <w:rFonts w:hint="eastAsia"/>
          <w:color w:val="333333"/>
          <w:sz w:val="21"/>
          <w:szCs w:val="21"/>
        </w:rPr>
        <w:t>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D.8.5～20.5μmol/(0.5～1.2mg/</w:t>
      </w:r>
      <w:proofErr w:type="spellStart"/>
      <w:r>
        <w:rPr>
          <w:rFonts w:hint="eastAsia"/>
          <w:color w:val="333333"/>
          <w:sz w:val="21"/>
          <w:szCs w:val="21"/>
        </w:rPr>
        <w:t>dL</w:t>
      </w:r>
      <w:proofErr w:type="spellEnd"/>
      <w:r>
        <w:rPr>
          <w:rFonts w:hint="eastAsia"/>
          <w:color w:val="333333"/>
          <w:sz w:val="21"/>
          <w:szCs w:val="21"/>
        </w:rPr>
        <w:t>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E.1.7～8mol/L(0.1～ 0.5mg9/</w:t>
      </w:r>
      <w:proofErr w:type="spellStart"/>
      <w:r>
        <w:rPr>
          <w:rFonts w:hint="eastAsia"/>
          <w:color w:val="333333"/>
          <w:sz w:val="21"/>
          <w:szCs w:val="21"/>
        </w:rPr>
        <w:t>dL</w:t>
      </w:r>
      <w:proofErr w:type="spellEnd"/>
      <w:r>
        <w:rPr>
          <w:rFonts w:hint="eastAsia"/>
          <w:color w:val="333333"/>
          <w:sz w:val="21"/>
          <w:szCs w:val="21"/>
        </w:rPr>
        <w:t>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63.关于胸骨角的描述，下列选项正确的是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A.平肩胛上缘水平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B.平胸骨上窝水平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C.气管分叉标志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D.平第3～4前肋水平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E.平第6～7颈椎水平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64.正常成人的尿相对密度为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A.1.015～1.025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B.1.010～1.025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C.1.0l5～1.020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D.1.02Q～1.028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E.1.010～1.020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65.肺最大通气量异常的标准是低于预计值的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A.98%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B.95%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C.90%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 85%.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E.80%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66.高钾血症时出现心律失常可采用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A.葡萄糖酸钙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B.50A碳酸氢钠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C.氯化钾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D.甘露醇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E.葡萄糖加胰岛素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67.抗休克的根本措施是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A.积极处理原发病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B.抗凝治疗解除微血栓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C.补充血容量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D.应用血管扩张剂改善微循环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E.纠正组织缺氧引起的严重酸中毒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68.病人卧位，下列选项错误的是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A.全身麻醉术后未清醒患者，去枕平卧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B.休克患者，头低足高位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C.颈</w:t>
      </w:r>
      <w:proofErr w:type="gramStart"/>
      <w:r>
        <w:rPr>
          <w:rFonts w:hint="eastAsia"/>
          <w:color w:val="333333"/>
          <w:sz w:val="21"/>
          <w:szCs w:val="21"/>
        </w:rPr>
        <w:t>胸手术</w:t>
      </w:r>
      <w:proofErr w:type="gramEnd"/>
      <w:r>
        <w:rPr>
          <w:rFonts w:hint="eastAsia"/>
          <w:color w:val="333333"/>
          <w:sz w:val="21"/>
          <w:szCs w:val="21"/>
        </w:rPr>
        <w:t>后病人，高坡卧位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D.无休克及昏迷的颅脑手术患者，斜坡。150～300卧位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E.蛛网膜下隙麻醉后患者，去枕平卧位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69.颧弓为</w:t>
      </w:r>
      <w:proofErr w:type="gramStart"/>
      <w:r>
        <w:rPr>
          <w:rFonts w:hint="eastAsia"/>
          <w:color w:val="333333"/>
          <w:sz w:val="21"/>
          <w:szCs w:val="21"/>
        </w:rPr>
        <w:t>下列何骨的</w:t>
      </w:r>
      <w:proofErr w:type="gramEnd"/>
      <w:r>
        <w:rPr>
          <w:rFonts w:hint="eastAsia"/>
          <w:color w:val="333333"/>
          <w:sz w:val="21"/>
          <w:szCs w:val="21"/>
        </w:rPr>
        <w:t>一部分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A.额骨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B.下颌骨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C.颞骨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D.泪骨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E.上颌骨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70.临床上胃窦是指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A.贲门部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B.幽门管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C.幽门窦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D.幽门部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E.十二指肠球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71.子宫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A.呈前后略扁倒置的梨形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</w:t>
      </w:r>
      <w:proofErr w:type="gramStart"/>
      <w:r>
        <w:rPr>
          <w:rFonts w:hint="eastAsia"/>
          <w:color w:val="333333"/>
          <w:sz w:val="21"/>
          <w:szCs w:val="21"/>
        </w:rPr>
        <w:t>腹膜内位器官</w:t>
      </w:r>
      <w:proofErr w:type="gramEnd"/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C.子宫分两部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D.呈前倾后屈位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E.子宫阴道部占全长的2/3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72.关于大隐静脉的说法，下列选项错误的是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A.起自足的内侧缘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B.途径内踝的前方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C.位置表浅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D.常用该静脉进行穿刺和输液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E.注入</w:t>
      </w:r>
      <w:proofErr w:type="gramStart"/>
      <w:r>
        <w:rPr>
          <w:rFonts w:hint="eastAsia"/>
          <w:color w:val="333333"/>
          <w:sz w:val="21"/>
          <w:szCs w:val="21"/>
        </w:rPr>
        <w:t>胭</w:t>
      </w:r>
      <w:proofErr w:type="gramEnd"/>
      <w:r>
        <w:rPr>
          <w:rFonts w:hint="eastAsia"/>
          <w:color w:val="333333"/>
          <w:sz w:val="21"/>
          <w:szCs w:val="21"/>
        </w:rPr>
        <w:t>静脉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73.支配小腿</w:t>
      </w:r>
      <w:proofErr w:type="gramStart"/>
      <w:r>
        <w:rPr>
          <w:rFonts w:hint="eastAsia"/>
          <w:color w:val="333333"/>
          <w:sz w:val="21"/>
          <w:szCs w:val="21"/>
        </w:rPr>
        <w:t>肌</w:t>
      </w:r>
      <w:proofErr w:type="gramEnd"/>
      <w:r>
        <w:rPr>
          <w:rFonts w:hint="eastAsia"/>
          <w:color w:val="333333"/>
          <w:sz w:val="21"/>
          <w:szCs w:val="21"/>
        </w:rPr>
        <w:t>前群的神经是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A.胫神经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B.腓深神经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C.闭孔神经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D.腓浅神经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E.股神经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74.心室肌细胞动作电位的主要特点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A.0期去极化缓慢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B.形成2期平台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C.无明显1期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D.4期自动去极化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E.动作电位去极化的幅度小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75.脊髓休克期间，在脊髓断面以下的表现，下列选项错误的是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A.大小便潴留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</w:t>
      </w:r>
      <w:proofErr w:type="gramStart"/>
      <w:r>
        <w:rPr>
          <w:rFonts w:hint="eastAsia"/>
          <w:color w:val="333333"/>
          <w:sz w:val="21"/>
          <w:szCs w:val="21"/>
        </w:rPr>
        <w:t>肌</w:t>
      </w:r>
      <w:proofErr w:type="gramEnd"/>
      <w:r>
        <w:rPr>
          <w:rFonts w:hint="eastAsia"/>
          <w:color w:val="333333"/>
          <w:sz w:val="21"/>
          <w:szCs w:val="21"/>
        </w:rPr>
        <w:t>紧张减弱或消失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C.血管扩张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D.发汗反射增强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E.随意运动和感觉完全丧失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76.下列不是低钾血症表现的是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A.躁动、兴奋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B.表情淡漠、嗜睡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C.腹胀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D.肌肉软弱、乏力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E.心律不齐，心动过速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77.构成肋弓的肋软骨是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A.第5～8肋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B.第6～9肋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C.第l0肋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D.第8～10</w:t>
      </w:r>
      <w:proofErr w:type="gramStart"/>
      <w:r>
        <w:rPr>
          <w:rFonts w:hint="eastAsia"/>
          <w:color w:val="333333"/>
          <w:sz w:val="21"/>
          <w:szCs w:val="21"/>
        </w:rPr>
        <w:t>肋</w:t>
      </w:r>
      <w:proofErr w:type="gramEnd"/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E.第7～10</w:t>
      </w:r>
      <w:proofErr w:type="gramStart"/>
      <w:r>
        <w:rPr>
          <w:rFonts w:hint="eastAsia"/>
          <w:color w:val="333333"/>
          <w:sz w:val="21"/>
          <w:szCs w:val="21"/>
        </w:rPr>
        <w:t>肋</w:t>
      </w:r>
      <w:proofErr w:type="gramEnd"/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78.结肠带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</w:t>
      </w:r>
      <w:proofErr w:type="gramStart"/>
      <w:r>
        <w:rPr>
          <w:rFonts w:hint="eastAsia"/>
          <w:color w:val="333333"/>
          <w:sz w:val="21"/>
          <w:szCs w:val="21"/>
        </w:rPr>
        <w:t>由纵行</w:t>
      </w:r>
      <w:proofErr w:type="gramEnd"/>
      <w:r>
        <w:rPr>
          <w:rFonts w:hint="eastAsia"/>
          <w:color w:val="333333"/>
          <w:sz w:val="21"/>
          <w:szCs w:val="21"/>
        </w:rPr>
        <w:t>的黏膜皱襞形成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B.由肠壁纵行平滑肌增厚而成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C.是浆膜增厚形成的光滑带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D.由黏膜下层增厚而成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E.由肠壁环行平滑肌增厚而成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79.肾囊封闭时药物注入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A.肾筋膜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B.脂肪囊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C.纤维囊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D.肾筋膜后层的深面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E.肾筋膜前层与壁腹膜之间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80.能震动内耳外淋巴的是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A.砧骨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B.蹬骨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C.锤骨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D.蹬骨肌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E.腭帆张肌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81.关于</w:t>
      </w:r>
      <w:proofErr w:type="gramStart"/>
      <w:r>
        <w:rPr>
          <w:rFonts w:hint="eastAsia"/>
          <w:color w:val="333333"/>
          <w:sz w:val="21"/>
          <w:szCs w:val="21"/>
        </w:rPr>
        <w:t>锥体系</w:t>
      </w:r>
      <w:proofErr w:type="gramEnd"/>
      <w:r>
        <w:rPr>
          <w:rFonts w:hint="eastAsia"/>
          <w:color w:val="333333"/>
          <w:sz w:val="21"/>
          <w:szCs w:val="21"/>
        </w:rPr>
        <w:t>中皮质脊髓束的叙述，下列选项正确的是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A.在椎体下端约75～90%的纤维交叉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B.躯干</w:t>
      </w:r>
      <w:proofErr w:type="gramStart"/>
      <w:r>
        <w:rPr>
          <w:rFonts w:hint="eastAsia"/>
          <w:color w:val="333333"/>
          <w:sz w:val="21"/>
          <w:szCs w:val="21"/>
        </w:rPr>
        <w:t>肌</w:t>
      </w:r>
      <w:proofErr w:type="gramEnd"/>
      <w:r>
        <w:rPr>
          <w:rFonts w:hint="eastAsia"/>
          <w:color w:val="333333"/>
          <w:sz w:val="21"/>
          <w:szCs w:val="21"/>
        </w:rPr>
        <w:t>接受双侧皮质脊髓束的支配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C.皮质脊髓前束只达脊髓上胸节段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D.含少量不交叉越边纤维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E.以上都对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82.在心输出量不变的情况下，舒张压升高主要是由于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A.心率加快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B.循环血量增加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C.大动脉弹性增加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D.血液</w:t>
      </w:r>
      <w:proofErr w:type="gramStart"/>
      <w:r>
        <w:rPr>
          <w:rFonts w:hint="eastAsia"/>
          <w:color w:val="333333"/>
          <w:sz w:val="21"/>
          <w:szCs w:val="21"/>
        </w:rPr>
        <w:t>黏滞性</w:t>
      </w:r>
      <w:proofErr w:type="gramEnd"/>
      <w:r>
        <w:rPr>
          <w:rFonts w:hint="eastAsia"/>
          <w:color w:val="333333"/>
          <w:sz w:val="21"/>
          <w:szCs w:val="21"/>
        </w:rPr>
        <w:t>增大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E.外周阻力增加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83.兴奋性突触后电位的</w:t>
      </w:r>
      <w:proofErr w:type="gramStart"/>
      <w:r>
        <w:rPr>
          <w:rFonts w:hint="eastAsia"/>
          <w:color w:val="333333"/>
          <w:sz w:val="21"/>
          <w:szCs w:val="21"/>
        </w:rPr>
        <w:t>后膜产生</w:t>
      </w:r>
      <w:proofErr w:type="gramEnd"/>
      <w:r>
        <w:rPr>
          <w:rFonts w:hint="eastAsia"/>
          <w:color w:val="333333"/>
          <w:sz w:val="21"/>
          <w:szCs w:val="21"/>
        </w:rPr>
        <w:t>的电变化为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A.极化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B.去极化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C.反极化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D.超极化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E.复极化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84.患者35岁，水肿伴肝大，颈静脉怒张，肝颈静脉回流征阳性，应考虑哪种疾病 ( ) A.营养不良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B.慢性肾炎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C.左心衰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D.慢性肝炎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E.右心衰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</w:t>
      </w:r>
      <w:r>
        <w:rPr>
          <w:rStyle w:val="a4"/>
          <w:rFonts w:hint="eastAsia"/>
          <w:color w:val="333333"/>
          <w:sz w:val="21"/>
          <w:szCs w:val="21"/>
        </w:rPr>
        <w:t>二、B型题：85～108小题。每小题1.25分，共30分。A、B、C、D、E是其下两道小题的备选项，请从中选择一项最符合题目要求的。每个选项可以被选择一次或两次。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A.直肠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B.升结肠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C.降结肠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D.盲肠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E.乙状结肠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85.没有结肠带的是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86.在</w:t>
      </w:r>
      <w:proofErr w:type="gramStart"/>
      <w:r>
        <w:rPr>
          <w:rFonts w:hint="eastAsia"/>
          <w:color w:val="333333"/>
          <w:sz w:val="21"/>
          <w:szCs w:val="21"/>
        </w:rPr>
        <w:t>矢</w:t>
      </w:r>
      <w:proofErr w:type="gramEnd"/>
      <w:r>
        <w:rPr>
          <w:rFonts w:hint="eastAsia"/>
          <w:color w:val="333333"/>
          <w:sz w:val="21"/>
          <w:szCs w:val="21"/>
        </w:rPr>
        <w:t>状面上有两个弯曲的是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A.缝匠肌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B.大收肌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C.股四头肌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D.臀大肌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E.阔筋膜张肌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87.伸和外旋髋关节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88.</w:t>
      </w:r>
      <w:proofErr w:type="gramStart"/>
      <w:r>
        <w:rPr>
          <w:rFonts w:hint="eastAsia"/>
          <w:color w:val="333333"/>
          <w:sz w:val="21"/>
          <w:szCs w:val="21"/>
        </w:rPr>
        <w:t>屈</w:t>
      </w:r>
      <w:proofErr w:type="gramEnd"/>
      <w:r>
        <w:rPr>
          <w:rFonts w:hint="eastAsia"/>
          <w:color w:val="333333"/>
          <w:sz w:val="21"/>
          <w:szCs w:val="21"/>
        </w:rPr>
        <w:t>髋关节和膝关节并使膝关节旋内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A.丧失讲话能力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B.不理解别人的讲话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C.不能识别物体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D.不懂文字含义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E.不能识别音乐主旋律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89.优势半球额下回后部损伤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90.优势半球颞上回后部损伤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A.渗透和滤过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D.原发性主动转运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E.继发性主动转运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91.水分在小肠的吸收机制为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92.氨基酸和葡萄糖在小肠的吸收机制为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A.主动转运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B.胞吐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C.通道中介的易化扩散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D.单纯扩散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E.载体中介的易化扩散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93.Na+泵转运Na+、K+属于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94.静息状态下K+由细胞内向膜外扩散属于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A.毛细血管压升高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B.血浆胶体渗透压降低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C.组织静水压降低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D.组织胶体渗透压升高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E.淋巴回流受阻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95.慢性肾病引起组织水肿的原因是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96.右心衰竭引起组织水肿的原因是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A.主动脉瓣狭窄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B.二尖瓣狭窄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C.主动脉瓣关闭不全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D.二尖瓣脱垂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E.扩张性心肌病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97.主动脉瓣瓣口</w:t>
      </w:r>
      <w:proofErr w:type="gramStart"/>
      <w:r>
        <w:rPr>
          <w:rFonts w:hint="eastAsia"/>
          <w:color w:val="333333"/>
          <w:sz w:val="21"/>
          <w:szCs w:val="21"/>
        </w:rPr>
        <w:t>收缩期高流速</w:t>
      </w:r>
      <w:proofErr w:type="gramEnd"/>
      <w:r>
        <w:rPr>
          <w:rFonts w:hint="eastAsia"/>
          <w:color w:val="333333"/>
          <w:sz w:val="21"/>
          <w:szCs w:val="21"/>
        </w:rPr>
        <w:t>频谱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98.左心室流出道舒张期反流流速频谱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A.肠鸣音亢进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</w:t>
      </w:r>
      <w:proofErr w:type="gramStart"/>
      <w:r>
        <w:rPr>
          <w:rFonts w:hint="eastAsia"/>
          <w:color w:val="333333"/>
          <w:sz w:val="21"/>
          <w:szCs w:val="21"/>
        </w:rPr>
        <w:t>搔弹音</w:t>
      </w:r>
      <w:proofErr w:type="gramEnd"/>
      <w:r>
        <w:rPr>
          <w:rFonts w:hint="eastAsia"/>
          <w:color w:val="333333"/>
          <w:sz w:val="21"/>
          <w:szCs w:val="21"/>
        </w:rPr>
        <w:t>改变阳性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C.摩擦音阳性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</w:t>
      </w:r>
      <w:proofErr w:type="gramStart"/>
      <w:r>
        <w:rPr>
          <w:rFonts w:hint="eastAsia"/>
          <w:color w:val="333333"/>
          <w:sz w:val="21"/>
          <w:szCs w:val="21"/>
        </w:rPr>
        <w:t>振水音阳性</w:t>
      </w:r>
      <w:proofErr w:type="gramEnd"/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E.移动性浊音阳性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下列情况可出现哪些阳性体征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99.微量腹腔积液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100.幽门梗阻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A.气胸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B.渗出性胸膜炎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C.肺气肿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D.肺肿瘤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E.纤维素性胸膜炎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101.胸膜摩擦感可见于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102.以上哪种情况，叩诊为过清音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A.金黄色葡萄球菌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B.溶血性链球菌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C.拟杆菌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D.大肠杆菌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E.变形杆菌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103.丹毒的致病菌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104.新生儿皮下坏疽致病菌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A.静脉回心血量增加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B.微循环收缩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C.弥散性血管内凝血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D.微循环扩张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E.心排血量正常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105.低血容量性休克代偿</w:t>
      </w:r>
      <w:proofErr w:type="gramStart"/>
      <w:r>
        <w:rPr>
          <w:rFonts w:hint="eastAsia"/>
          <w:color w:val="333333"/>
          <w:sz w:val="21"/>
          <w:szCs w:val="21"/>
        </w:rPr>
        <w:t>期改变</w:t>
      </w:r>
      <w:proofErr w:type="gramEnd"/>
      <w:r>
        <w:rPr>
          <w:rFonts w:hint="eastAsia"/>
          <w:color w:val="333333"/>
          <w:sz w:val="21"/>
          <w:szCs w:val="21"/>
        </w:rPr>
        <w:t>的特点是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106.低血容量性休克抑制期微循环改变的特点是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A.低钾血症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B.高渗性缺水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C.高钾血症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D.等渗性缺水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E.低渗性缺水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107.肌无力为最早临床表现的疾病是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108.出现</w:t>
      </w:r>
      <w:proofErr w:type="gramStart"/>
      <w:r>
        <w:rPr>
          <w:rFonts w:hint="eastAsia"/>
          <w:color w:val="333333"/>
          <w:sz w:val="21"/>
          <w:szCs w:val="21"/>
        </w:rPr>
        <w:t>肌</w:t>
      </w:r>
      <w:proofErr w:type="gramEnd"/>
      <w:r>
        <w:rPr>
          <w:rFonts w:hint="eastAsia"/>
          <w:color w:val="333333"/>
          <w:sz w:val="21"/>
          <w:szCs w:val="21"/>
        </w:rPr>
        <w:t>痉挛性抽搐，肌膜反射减弱或消失的疾病是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r>
        <w:rPr>
          <w:rStyle w:val="a4"/>
          <w:rFonts w:hint="eastAsia"/>
          <w:color w:val="333333"/>
          <w:sz w:val="21"/>
          <w:szCs w:val="21"/>
        </w:rPr>
        <w:t>三、X型题：109～120小题，每小题1.25分。共15分。A、B、C、D、E五个选项中，至少有两项是符合题目要求的。请选出所有符合题目要求的答案，多选或少选均不得分。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109·附睾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A.主要作用是储存精子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B.可分为头、体、尾三部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C.表面附有精索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D.贴附于睾丸的上端和后缘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E.是输精管道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110.男性直肠指检时，</w:t>
      </w:r>
      <w:proofErr w:type="gramStart"/>
      <w:r>
        <w:rPr>
          <w:rFonts w:hint="eastAsia"/>
          <w:color w:val="333333"/>
          <w:sz w:val="21"/>
          <w:szCs w:val="21"/>
        </w:rPr>
        <w:t>向前可</w:t>
      </w:r>
      <w:proofErr w:type="gramEnd"/>
      <w:r>
        <w:rPr>
          <w:rFonts w:hint="eastAsia"/>
          <w:color w:val="333333"/>
          <w:sz w:val="21"/>
          <w:szCs w:val="21"/>
        </w:rPr>
        <w:t>触摸到的结构是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A.输精管末端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B.精囊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C.膀胱底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D.前列腺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E.膀胱尖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111.肠系膜上动脉的分支有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A.中结肠动脉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B.回结肠动脉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C.右结肠动脉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D.左结肠动脉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E.乙状结肠动脉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112.颈动脉窦压力感受器敏感的人，适当压迫后可以出现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A.心率减慢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B.心迷走中枢紧张性增加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C.心交感神经传出冲动减少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D.血压下降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E.窦神经的传人冲动增加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113.关于既往史，下列选项正确的有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A.既往史只记录</w:t>
      </w:r>
      <w:proofErr w:type="gramStart"/>
      <w:r>
        <w:rPr>
          <w:rFonts w:hint="eastAsia"/>
          <w:color w:val="333333"/>
          <w:sz w:val="21"/>
          <w:szCs w:val="21"/>
        </w:rPr>
        <w:t>与现病有</w:t>
      </w:r>
      <w:proofErr w:type="gramEnd"/>
      <w:r>
        <w:rPr>
          <w:rFonts w:hint="eastAsia"/>
          <w:color w:val="333333"/>
          <w:sz w:val="21"/>
          <w:szCs w:val="21"/>
        </w:rPr>
        <w:t>密切关系的疾病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B.女性生育史不属于既往史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C.已治愈的疾病(如肺结核)也应记录在既往史中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D.既往史应详细记录患者既往的健康状况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E.手术史、预防注射史应归于既往史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114.兴奋在同一细胞上传导的特点是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A.在有髓纤维上是跳跃传导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B.不衰减传导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C.靠局部电流的方式进行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D.双向传导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</w:t>
      </w:r>
      <w:proofErr w:type="gramStart"/>
      <w:r>
        <w:rPr>
          <w:rFonts w:hint="eastAsia"/>
          <w:color w:val="333333"/>
          <w:sz w:val="21"/>
          <w:szCs w:val="21"/>
        </w:rPr>
        <w:t>电紧张性扩布</w:t>
      </w:r>
      <w:proofErr w:type="gramEnd"/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115.</w:t>
      </w:r>
      <w:proofErr w:type="gramStart"/>
      <w:r>
        <w:rPr>
          <w:rFonts w:hint="eastAsia"/>
          <w:color w:val="333333"/>
          <w:sz w:val="21"/>
          <w:szCs w:val="21"/>
        </w:rPr>
        <w:t>原尿与</w:t>
      </w:r>
      <w:proofErr w:type="gramEnd"/>
      <w:r>
        <w:rPr>
          <w:rFonts w:hint="eastAsia"/>
          <w:color w:val="333333"/>
          <w:sz w:val="21"/>
          <w:szCs w:val="21"/>
        </w:rPr>
        <w:t>血液在成分上的主要差别是原尿中</w:t>
      </w:r>
      <w:proofErr w:type="gramStart"/>
      <w:r>
        <w:rPr>
          <w:rFonts w:hint="eastAsia"/>
          <w:color w:val="333333"/>
          <w:sz w:val="21"/>
          <w:szCs w:val="21"/>
        </w:rPr>
        <w:t>不</w:t>
      </w:r>
      <w:proofErr w:type="gramEnd"/>
      <w:r>
        <w:rPr>
          <w:rFonts w:hint="eastAsia"/>
          <w:color w:val="333333"/>
          <w:sz w:val="21"/>
          <w:szCs w:val="21"/>
        </w:rPr>
        <w:t>含有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A.大分子蛋白质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B.红细胞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C.葡萄糖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D.尿素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E.氨基酸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116.腹膜腔穿刺术常取的部位有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A.侧卧位</w:t>
      </w:r>
      <w:proofErr w:type="gramStart"/>
      <w:r>
        <w:rPr>
          <w:rFonts w:hint="eastAsia"/>
          <w:color w:val="333333"/>
          <w:sz w:val="21"/>
          <w:szCs w:val="21"/>
        </w:rPr>
        <w:t>脐</w:t>
      </w:r>
      <w:proofErr w:type="gramEnd"/>
      <w:r>
        <w:rPr>
          <w:rFonts w:hint="eastAsia"/>
          <w:color w:val="333333"/>
          <w:sz w:val="21"/>
          <w:szCs w:val="21"/>
        </w:rPr>
        <w:t>水平线与腋中线交界处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B.左下腹</w:t>
      </w:r>
      <w:proofErr w:type="gramStart"/>
      <w:r>
        <w:rPr>
          <w:rFonts w:hint="eastAsia"/>
          <w:color w:val="333333"/>
          <w:sz w:val="21"/>
          <w:szCs w:val="21"/>
        </w:rPr>
        <w:t>脐</w:t>
      </w:r>
      <w:proofErr w:type="gramEnd"/>
      <w:r>
        <w:rPr>
          <w:rFonts w:hint="eastAsia"/>
          <w:color w:val="333333"/>
          <w:sz w:val="21"/>
          <w:szCs w:val="21"/>
        </w:rPr>
        <w:t>与髂前上棘连线中外l/3交点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</w:t>
      </w:r>
      <w:proofErr w:type="gramStart"/>
      <w:r>
        <w:rPr>
          <w:rFonts w:hint="eastAsia"/>
          <w:color w:val="333333"/>
          <w:sz w:val="21"/>
          <w:szCs w:val="21"/>
        </w:rPr>
        <w:t>脐</w:t>
      </w:r>
      <w:proofErr w:type="gramEnd"/>
      <w:r>
        <w:rPr>
          <w:rFonts w:hint="eastAsia"/>
          <w:color w:val="333333"/>
          <w:sz w:val="21"/>
          <w:szCs w:val="21"/>
        </w:rPr>
        <w:t>垂直线向下2cm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D.积液量</w:t>
      </w:r>
      <w:proofErr w:type="gramStart"/>
      <w:r>
        <w:rPr>
          <w:rFonts w:hint="eastAsia"/>
          <w:color w:val="333333"/>
          <w:sz w:val="21"/>
          <w:szCs w:val="21"/>
        </w:rPr>
        <w:t>少时可</w:t>
      </w:r>
      <w:proofErr w:type="gramEnd"/>
      <w:r>
        <w:rPr>
          <w:rFonts w:hint="eastAsia"/>
          <w:color w:val="333333"/>
          <w:sz w:val="21"/>
          <w:szCs w:val="21"/>
        </w:rPr>
        <w:t>在B超下定位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E.包裹性积液可在腹部任何一点穿刺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117.下列属于手术并发症的是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A.切口感染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B.发热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C.出血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D.切口裂开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E.肺部感染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118.清创术的目的在于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A.清除伤口内污物和异物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B.清除失去活力的组织并止血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C.I期缝合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D.省却抗生素的应用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E.清除肉芽组织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119.</w:t>
      </w:r>
      <w:proofErr w:type="gramStart"/>
      <w:r>
        <w:rPr>
          <w:rFonts w:hint="eastAsia"/>
          <w:color w:val="333333"/>
          <w:sz w:val="21"/>
          <w:szCs w:val="21"/>
        </w:rPr>
        <w:t>大量输库血</w:t>
      </w:r>
      <w:proofErr w:type="gramEnd"/>
      <w:r>
        <w:rPr>
          <w:rFonts w:hint="eastAsia"/>
          <w:color w:val="333333"/>
          <w:sz w:val="21"/>
          <w:szCs w:val="21"/>
        </w:rPr>
        <w:t>后可能产生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A.出血倾向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B.代谢性碱中毒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C.高钾血症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D.低钾血症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E.代谢性酸中毒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120.关于肿瘤转移的叙述，正确的有 ( )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A.血行转移为癌的最常见转移方式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B.肺癌转移至骨或脑为淋巴路转移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C.胃癌转移至卵巢为种植性转移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D.淋巴转移为癌的最常见转移方式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E.乳腺癌转移至锁骨上、下淋巴结为血行转移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r>
        <w:rPr>
          <w:rStyle w:val="a4"/>
          <w:rFonts w:hint="eastAsia"/>
          <w:color w:val="333333"/>
          <w:sz w:val="21"/>
          <w:szCs w:val="21"/>
        </w:rPr>
        <w:t>医学综合模拟预测试卷(七)参考答案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一、A型题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1.C</w:t>
      </w:r>
      <w:proofErr w:type="gramEnd"/>
      <w:r>
        <w:rPr>
          <w:rFonts w:hint="eastAsia"/>
          <w:color w:val="333333"/>
          <w:sz w:val="21"/>
          <w:szCs w:val="21"/>
        </w:rPr>
        <w:t xml:space="preserve"> 2.E 3. C 4.D 5.A 6.E 7.C 8.C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</w:t>
      </w:r>
      <w:proofErr w:type="gramStart"/>
      <w:r>
        <w:rPr>
          <w:rFonts w:hint="eastAsia"/>
          <w:color w:val="333333"/>
          <w:sz w:val="21"/>
          <w:szCs w:val="21"/>
        </w:rPr>
        <w:t>9.B</w:t>
      </w:r>
      <w:proofErr w:type="gramEnd"/>
      <w:r>
        <w:rPr>
          <w:rFonts w:hint="eastAsia"/>
          <w:color w:val="333333"/>
          <w:sz w:val="21"/>
          <w:szCs w:val="21"/>
        </w:rPr>
        <w:t xml:space="preserve"> 10.D 11.A 12.D 13.C 14.A 15.C 16.E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17</w:t>
      </w:r>
      <w:proofErr w:type="gramStart"/>
      <w:r>
        <w:rPr>
          <w:rFonts w:hint="eastAsia"/>
          <w:color w:val="333333"/>
          <w:sz w:val="21"/>
          <w:szCs w:val="21"/>
        </w:rPr>
        <w:t>.B</w:t>
      </w:r>
      <w:proofErr w:type="gramEnd"/>
      <w:r>
        <w:rPr>
          <w:rFonts w:hint="eastAsia"/>
          <w:color w:val="333333"/>
          <w:sz w:val="21"/>
          <w:szCs w:val="21"/>
        </w:rPr>
        <w:t xml:space="preserve"> l8.D l9.B 20.D 21.D 22.B 23.B 24.D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25</w:t>
      </w:r>
      <w:proofErr w:type="gramStart"/>
      <w:r>
        <w:rPr>
          <w:rFonts w:hint="eastAsia"/>
          <w:color w:val="333333"/>
          <w:sz w:val="21"/>
          <w:szCs w:val="21"/>
        </w:rPr>
        <w:t>.E</w:t>
      </w:r>
      <w:proofErr w:type="gramEnd"/>
      <w:r>
        <w:rPr>
          <w:rFonts w:hint="eastAsia"/>
          <w:color w:val="333333"/>
          <w:sz w:val="21"/>
          <w:szCs w:val="21"/>
        </w:rPr>
        <w:t xml:space="preserve"> 26.A 27.A 28.B 29.D 30.C 31.B 32.D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33. A 34.B 35.D 36.D 37.A 38.B 39.D 40.C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41.E 42.B 43.D 44，D 45.D 46.A 47.C 48.B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49</w:t>
      </w:r>
      <w:proofErr w:type="gramStart"/>
      <w:r>
        <w:rPr>
          <w:rFonts w:hint="eastAsia"/>
          <w:color w:val="333333"/>
          <w:sz w:val="21"/>
          <w:szCs w:val="21"/>
        </w:rPr>
        <w:t>.A</w:t>
      </w:r>
      <w:proofErr w:type="gramEnd"/>
      <w:r>
        <w:rPr>
          <w:rFonts w:hint="eastAsia"/>
          <w:color w:val="333333"/>
          <w:sz w:val="21"/>
          <w:szCs w:val="21"/>
        </w:rPr>
        <w:t xml:space="preserve"> 50.E 51.D 52.C 53.D 54.C 55.D 56.D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57.C 58.B 59，E 60.D 61.D 62.C 63.C 64.B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65</w:t>
      </w:r>
      <w:proofErr w:type="gramStart"/>
      <w:r>
        <w:rPr>
          <w:rFonts w:hint="eastAsia"/>
          <w:color w:val="333333"/>
          <w:sz w:val="21"/>
          <w:szCs w:val="21"/>
        </w:rPr>
        <w:t>.E</w:t>
      </w:r>
      <w:proofErr w:type="gramEnd"/>
      <w:r>
        <w:rPr>
          <w:rFonts w:hint="eastAsia"/>
          <w:color w:val="333333"/>
          <w:sz w:val="21"/>
          <w:szCs w:val="21"/>
        </w:rPr>
        <w:t xml:space="preserve"> 66.A 67.C 68.B 69.C 70.D 71.A 72.E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73</w:t>
      </w:r>
      <w:proofErr w:type="gramStart"/>
      <w:r>
        <w:rPr>
          <w:rFonts w:hint="eastAsia"/>
          <w:color w:val="333333"/>
          <w:sz w:val="21"/>
          <w:szCs w:val="21"/>
        </w:rPr>
        <w:t>.B</w:t>
      </w:r>
      <w:proofErr w:type="gramEnd"/>
      <w:r>
        <w:rPr>
          <w:rFonts w:hint="eastAsia"/>
          <w:color w:val="333333"/>
          <w:sz w:val="21"/>
          <w:szCs w:val="21"/>
        </w:rPr>
        <w:t xml:space="preserve"> 74.B 75.D 76.A 77.D 78.B 79.B 80.B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81</w:t>
      </w:r>
      <w:proofErr w:type="gramStart"/>
      <w:r>
        <w:rPr>
          <w:rFonts w:hint="eastAsia"/>
          <w:color w:val="333333"/>
          <w:sz w:val="21"/>
          <w:szCs w:val="21"/>
        </w:rPr>
        <w:t>.E</w:t>
      </w:r>
      <w:proofErr w:type="gramEnd"/>
      <w:r>
        <w:rPr>
          <w:rFonts w:hint="eastAsia"/>
          <w:color w:val="333333"/>
          <w:sz w:val="21"/>
          <w:szCs w:val="21"/>
        </w:rPr>
        <w:t xml:space="preserve"> 82.E 83.B 84.E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二、8型题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85。A 86.A 87.D 88.A 89.A 90.B 91.A 92.E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93</w:t>
      </w:r>
      <w:proofErr w:type="gramStart"/>
      <w:r>
        <w:rPr>
          <w:rFonts w:hint="eastAsia"/>
          <w:color w:val="333333"/>
          <w:sz w:val="21"/>
          <w:szCs w:val="21"/>
        </w:rPr>
        <w:t>.A</w:t>
      </w:r>
      <w:proofErr w:type="gramEnd"/>
      <w:r>
        <w:rPr>
          <w:rFonts w:hint="eastAsia"/>
          <w:color w:val="333333"/>
          <w:sz w:val="21"/>
          <w:szCs w:val="21"/>
        </w:rPr>
        <w:t xml:space="preserve"> 94.C 95.B 96.A 97.A 98.C 99.B 100.D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101</w:t>
      </w:r>
      <w:proofErr w:type="gramStart"/>
      <w:r>
        <w:rPr>
          <w:rFonts w:hint="eastAsia"/>
          <w:color w:val="333333"/>
          <w:sz w:val="21"/>
          <w:szCs w:val="21"/>
        </w:rPr>
        <w:t>.B</w:t>
      </w:r>
      <w:proofErr w:type="gramEnd"/>
      <w:r>
        <w:rPr>
          <w:rFonts w:hint="eastAsia"/>
          <w:color w:val="333333"/>
          <w:sz w:val="21"/>
          <w:szCs w:val="21"/>
        </w:rPr>
        <w:t xml:space="preserve"> 102.C 103.B. 104.A 105.B 106.D 107.A 108.E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三、X型题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109</w:t>
      </w:r>
      <w:proofErr w:type="gramStart"/>
      <w:r>
        <w:rPr>
          <w:rFonts w:hint="eastAsia"/>
          <w:color w:val="333333"/>
          <w:sz w:val="21"/>
          <w:szCs w:val="21"/>
        </w:rPr>
        <w:t>.ABDE</w:t>
      </w:r>
      <w:proofErr w:type="gramEnd"/>
      <w:r>
        <w:rPr>
          <w:rFonts w:hint="eastAsia"/>
          <w:color w:val="333333"/>
          <w:sz w:val="21"/>
          <w:szCs w:val="21"/>
        </w:rPr>
        <w:t xml:space="preserve"> 110.ABCD 111.ABC 112.ABCDE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113</w:t>
      </w:r>
      <w:proofErr w:type="gramStart"/>
      <w:r>
        <w:rPr>
          <w:rFonts w:hint="eastAsia"/>
          <w:color w:val="333333"/>
          <w:sz w:val="21"/>
          <w:szCs w:val="21"/>
        </w:rPr>
        <w:t>.BCDE</w:t>
      </w:r>
      <w:proofErr w:type="gramEnd"/>
      <w:r>
        <w:rPr>
          <w:rFonts w:hint="eastAsia"/>
          <w:color w:val="333333"/>
          <w:sz w:val="21"/>
          <w:szCs w:val="21"/>
        </w:rPr>
        <w:t xml:space="preserve"> 114.ABCD 115.AB 116.ABD</w:t>
      </w:r>
    </w:p>
    <w:p w:rsidR="00990D8E" w:rsidRDefault="00990D8E" w:rsidP="00990D8E">
      <w:pPr>
        <w:pStyle w:val="a3"/>
        <w:spacing w:before="225" w:beforeAutospacing="0" w:after="225" w:afterAutospacing="0" w:line="375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117</w:t>
      </w:r>
      <w:proofErr w:type="gramStart"/>
      <w:r>
        <w:rPr>
          <w:rFonts w:hint="eastAsia"/>
          <w:color w:val="333333"/>
          <w:sz w:val="21"/>
          <w:szCs w:val="21"/>
        </w:rPr>
        <w:t>.ABCDE</w:t>
      </w:r>
      <w:proofErr w:type="gramEnd"/>
      <w:r>
        <w:rPr>
          <w:rFonts w:hint="eastAsia"/>
          <w:color w:val="333333"/>
          <w:sz w:val="21"/>
          <w:szCs w:val="21"/>
        </w:rPr>
        <w:t xml:space="preserve"> 118.ABCE 119.ABDE 120.CD</w:t>
      </w:r>
    </w:p>
    <w:p w:rsidR="006D72CE" w:rsidRPr="00990D8E" w:rsidRDefault="006D72CE"/>
    <w:sectPr w:rsidR="006D72CE" w:rsidRPr="00990D8E" w:rsidSect="006D72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90D8E"/>
    <w:rsid w:val="006D72CE"/>
    <w:rsid w:val="00990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2CE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90D8E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90D8E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990D8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90D8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2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</Pages>
  <Words>1568</Words>
  <Characters>8941</Characters>
  <Application>Microsoft Office Word</Application>
  <DocSecurity>0</DocSecurity>
  <Lines>74</Lines>
  <Paragraphs>20</Paragraphs>
  <ScaleCrop>false</ScaleCrop>
  <Company>WwW.YlmF.CoM</Company>
  <LinksUpToDate>false</LinksUpToDate>
  <CharactersWithSpaces>10489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2015-07-07T08:18:00Z</dcterms:created>
  <dcterms:modified xsi:type="dcterms:W3CDTF">2015-07-07T08:19:00Z</dcterms:modified>
</cp:coreProperties>
</file>