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0B9" w:rsidRPr="00EF31DB" w:rsidRDefault="00DC50B9" w:rsidP="00DC50B9">
      <w:pPr>
        <w:adjustRightInd w:val="0"/>
        <w:snapToGrid w:val="0"/>
        <w:spacing w:line="240" w:lineRule="atLeast"/>
        <w:jc w:val="left"/>
        <w:rPr>
          <w:rFonts w:eastAsia="方正楷体_GBK"/>
          <w:color w:val="000000"/>
          <w:szCs w:val="28"/>
        </w:rPr>
      </w:pPr>
      <w:r w:rsidRPr="00EF31DB">
        <w:rPr>
          <w:rFonts w:eastAsia="方正楷体_GBK"/>
          <w:color w:val="000000"/>
          <w:szCs w:val="28"/>
        </w:rPr>
        <w:t>附件</w:t>
      </w:r>
      <w:r w:rsidR="008C4EA6">
        <w:rPr>
          <w:rFonts w:eastAsia="方正楷体_GBK" w:hint="eastAsia"/>
          <w:color w:val="000000"/>
          <w:szCs w:val="28"/>
        </w:rPr>
        <w:t>1.</w:t>
      </w:r>
      <w:r w:rsidR="00E273B0" w:rsidRPr="00EF31DB">
        <w:rPr>
          <w:rFonts w:eastAsia="方正楷体_GBK"/>
          <w:color w:val="000000"/>
          <w:szCs w:val="28"/>
        </w:rPr>
        <w:t>5</w:t>
      </w:r>
    </w:p>
    <w:p w:rsidR="00DC50B9" w:rsidRPr="00EF31DB" w:rsidRDefault="00DC50B9" w:rsidP="00DC50B9">
      <w:pPr>
        <w:adjustRightInd w:val="0"/>
        <w:snapToGrid w:val="0"/>
        <w:spacing w:line="240" w:lineRule="atLeast"/>
        <w:jc w:val="center"/>
        <w:rPr>
          <w:rFonts w:eastAsia="方正小标宋_GBK"/>
          <w:color w:val="000000"/>
          <w:sz w:val="40"/>
          <w:szCs w:val="36"/>
        </w:rPr>
      </w:pPr>
      <w:r w:rsidRPr="00EF31DB">
        <w:rPr>
          <w:rFonts w:eastAsia="方正小标宋_GBK"/>
          <w:color w:val="000000"/>
          <w:sz w:val="40"/>
          <w:szCs w:val="36"/>
        </w:rPr>
        <w:t>云南省普通高校专升本考试类别及考试科目设置</w:t>
      </w:r>
    </w:p>
    <w:p w:rsidR="00EF31DB" w:rsidRPr="00EF31DB" w:rsidRDefault="00EF31DB" w:rsidP="00EF31DB">
      <w:pPr>
        <w:adjustRightInd w:val="0"/>
        <w:snapToGrid w:val="0"/>
        <w:spacing w:line="240" w:lineRule="exact"/>
        <w:jc w:val="center"/>
        <w:rPr>
          <w:rFonts w:eastAsia="方正小标宋_GBK"/>
          <w:color w:val="000000"/>
          <w:sz w:val="40"/>
          <w:szCs w:val="3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5"/>
        <w:gridCol w:w="694"/>
        <w:gridCol w:w="1649"/>
        <w:gridCol w:w="1367"/>
        <w:gridCol w:w="2328"/>
        <w:gridCol w:w="1517"/>
        <w:gridCol w:w="1559"/>
        <w:gridCol w:w="850"/>
      </w:tblGrid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center"/>
              <w:rPr>
                <w:rFonts w:eastAsia="方正黑体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黑体_GBK"/>
                <w:bCs/>
                <w:color w:val="000000"/>
                <w:sz w:val="21"/>
                <w:szCs w:val="21"/>
              </w:rPr>
              <w:t>类别名称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center"/>
              <w:rPr>
                <w:rFonts w:eastAsia="方正黑体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黑体_GBK"/>
                <w:bCs/>
                <w:color w:val="000000"/>
                <w:sz w:val="21"/>
                <w:szCs w:val="21"/>
              </w:rPr>
              <w:t>类别代码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center"/>
              <w:rPr>
                <w:rFonts w:eastAsia="方正黑体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黑体_GBK"/>
                <w:bCs/>
                <w:color w:val="000000"/>
                <w:sz w:val="21"/>
                <w:szCs w:val="21"/>
              </w:rPr>
              <w:t>公共课</w:t>
            </w:r>
            <w:r w:rsidRPr="00EF31DB">
              <w:rPr>
                <w:rFonts w:eastAsia="方正黑体_GBK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center"/>
              <w:rPr>
                <w:rFonts w:eastAsia="方正黑体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黑体_GBK"/>
                <w:bCs/>
                <w:color w:val="000000"/>
                <w:sz w:val="21"/>
                <w:szCs w:val="21"/>
              </w:rPr>
              <w:t>公共课</w:t>
            </w:r>
            <w:r w:rsidRPr="00EF31DB">
              <w:rPr>
                <w:rFonts w:eastAsia="方正黑体_GBK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center"/>
              <w:rPr>
                <w:rFonts w:eastAsia="方正黑体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黑体_GBK"/>
                <w:bCs/>
                <w:color w:val="000000"/>
                <w:sz w:val="21"/>
                <w:szCs w:val="21"/>
              </w:rPr>
              <w:t>专业课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center"/>
              <w:rPr>
                <w:rFonts w:eastAsia="方正黑体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黑体_GBK"/>
                <w:bCs/>
                <w:color w:val="000000"/>
                <w:sz w:val="21"/>
                <w:szCs w:val="21"/>
              </w:rPr>
              <w:t>专业统考及院校专业考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center"/>
              <w:rPr>
                <w:rFonts w:eastAsia="方正黑体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黑体_GBK"/>
                <w:bCs/>
                <w:color w:val="000000"/>
                <w:sz w:val="21"/>
                <w:szCs w:val="21"/>
              </w:rPr>
              <w:t>专业统考院校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center"/>
              <w:rPr>
                <w:rFonts w:eastAsia="方正黑体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黑体_GBK"/>
                <w:bCs/>
                <w:color w:val="000000"/>
                <w:sz w:val="21"/>
                <w:szCs w:val="21"/>
              </w:rPr>
              <w:t>备注</w:t>
            </w: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英语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01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综合英语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英语听力口语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云南师范大学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汉语言文学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02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文学概论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现代汉语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旅游管理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03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旅游学概论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经济管理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04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基础会计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政教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05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马克思主义哲学原理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中医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06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中医综合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bookmarkStart w:id="0" w:name="_GoBack" w:colFirst="6" w:colLast="6"/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地理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07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地理学概论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bookmarkEnd w:id="0"/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历史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08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历史（中国通史、世界通史）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学前教育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09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学前儿童心理与教育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针灸推拿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10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针灸推拿学综合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泰语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11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基础泰语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云南民族大学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烹饪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12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烹饪实践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昆明学院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导游经济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13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基础会计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泰语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昆明学院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缅甸语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14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基础缅甸语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云南民族大学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越南语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15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基础越南语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云南民族大学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老挝语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16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基础老挝语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云南民族大学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美术学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41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素描、色彩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云南艺术学院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艺术设计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42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设计基础、专业设计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音乐学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43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歌曲演唱或钢琴演奏、听音能力测试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云南艺术学院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音乐表演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44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歌曲演唱或钢琴演奏、听音记谱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云南艺术学院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舞蹈学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45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36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舞蹈素质测试、舞蹈自选片断、舞蹈即兴模仿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云南艺术学院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lastRenderedPageBreak/>
              <w:t>艺术教育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46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专业主修、基本素质测试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云南艺术学院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广播电视编导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47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广播电视编导综合考试、命题创作</w:t>
            </w: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—</w:t>
            </w: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短片剪辑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云南师范大学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303B3" w:rsidRPr="00EF31DB" w:rsidTr="00EF31DB">
        <w:tc>
          <w:tcPr>
            <w:tcW w:w="1235" w:type="dxa"/>
            <w:vAlign w:val="center"/>
          </w:tcPr>
          <w:p w:rsidR="004303B3" w:rsidRPr="00EF31DB" w:rsidRDefault="004303B3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color w:val="000000"/>
                <w:kern w:val="0"/>
                <w:sz w:val="24"/>
              </w:rPr>
              <w:t>舞蹈学（空乘与礼仪）</w:t>
            </w:r>
          </w:p>
        </w:tc>
        <w:tc>
          <w:tcPr>
            <w:tcW w:w="694" w:type="dxa"/>
            <w:vAlign w:val="center"/>
          </w:tcPr>
          <w:p w:rsidR="004303B3" w:rsidRPr="00EF31DB" w:rsidRDefault="004303B3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48</w:t>
            </w:r>
          </w:p>
        </w:tc>
        <w:tc>
          <w:tcPr>
            <w:tcW w:w="1649" w:type="dxa"/>
            <w:vAlign w:val="center"/>
          </w:tcPr>
          <w:p w:rsidR="004303B3" w:rsidRPr="00EF31DB" w:rsidRDefault="004303B3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4303B3" w:rsidRPr="00EF31DB" w:rsidRDefault="004303B3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4303B3" w:rsidRPr="00EF31DB" w:rsidRDefault="004303B3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4303B3" w:rsidRPr="00EF31DB" w:rsidRDefault="004303B3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专业考试</w:t>
            </w:r>
          </w:p>
        </w:tc>
        <w:tc>
          <w:tcPr>
            <w:tcW w:w="1559" w:type="dxa"/>
            <w:vAlign w:val="center"/>
          </w:tcPr>
          <w:p w:rsidR="004303B3" w:rsidRPr="00EF31DB" w:rsidRDefault="004303B3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云南师范大学</w:t>
            </w:r>
          </w:p>
        </w:tc>
        <w:tc>
          <w:tcPr>
            <w:tcW w:w="850" w:type="dxa"/>
            <w:vAlign w:val="center"/>
          </w:tcPr>
          <w:p w:rsidR="004303B3" w:rsidRPr="00EF31DB" w:rsidRDefault="004303B3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体育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51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大学语文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基本素质测试、专项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云南师范大学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计算机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61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高等数学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数据结构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电气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62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高等数学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电路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农学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64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公共化学（无机及分析化学）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植物学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动物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65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公共化学（无机及分析化学）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动物学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医学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66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高等数学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医学综合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数学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67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高等代数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数学分析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化学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68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高等数学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专业化学（无机及有机化学）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物理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69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高等数学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物理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机械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70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高等数学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机械设计基础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土木工程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高等数学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结构力学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地质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高等数学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地质学概论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测绘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高等数学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普通测量学</w:t>
            </w: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高等数学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护理专业考试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昆明学院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0B9" w:rsidRPr="00EF31DB" w:rsidTr="00EF31DB">
        <w:tc>
          <w:tcPr>
            <w:tcW w:w="1235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园林</w:t>
            </w:r>
          </w:p>
        </w:tc>
        <w:tc>
          <w:tcPr>
            <w:tcW w:w="694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164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公共化学（无机及分析化学）</w:t>
            </w:r>
          </w:p>
        </w:tc>
        <w:tc>
          <w:tcPr>
            <w:tcW w:w="136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21"/>
                <w:szCs w:val="21"/>
              </w:rPr>
            </w:pPr>
            <w:r w:rsidRPr="00EF31DB">
              <w:rPr>
                <w:rFonts w:eastAsia="方正仿宋_GBK"/>
                <w:bCs/>
                <w:color w:val="000000"/>
                <w:sz w:val="21"/>
                <w:szCs w:val="21"/>
              </w:rPr>
              <w:t>公共英语</w:t>
            </w:r>
          </w:p>
        </w:tc>
        <w:tc>
          <w:tcPr>
            <w:tcW w:w="2328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园林专业考试</w:t>
            </w:r>
          </w:p>
        </w:tc>
        <w:tc>
          <w:tcPr>
            <w:tcW w:w="1559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400" w:lineRule="exact"/>
              <w:jc w:val="left"/>
              <w:rPr>
                <w:rFonts w:eastAsia="方正仿宋_GBK"/>
                <w:bCs/>
                <w:color w:val="000000"/>
                <w:sz w:val="18"/>
                <w:szCs w:val="18"/>
              </w:rPr>
            </w:pPr>
            <w:r w:rsidRPr="00EF31DB">
              <w:rPr>
                <w:rFonts w:eastAsia="方正仿宋_GBK"/>
                <w:bCs/>
                <w:color w:val="000000"/>
                <w:sz w:val="18"/>
                <w:szCs w:val="18"/>
              </w:rPr>
              <w:t>西南林业大学</w:t>
            </w:r>
          </w:p>
        </w:tc>
        <w:tc>
          <w:tcPr>
            <w:tcW w:w="850" w:type="dxa"/>
            <w:vAlign w:val="center"/>
          </w:tcPr>
          <w:p w:rsidR="00DC50B9" w:rsidRPr="00EF31DB" w:rsidRDefault="00DC50B9" w:rsidP="00EF31DB">
            <w:pPr>
              <w:adjustRightInd w:val="0"/>
              <w:snapToGrid w:val="0"/>
              <w:spacing w:line="240" w:lineRule="atLeast"/>
              <w:jc w:val="left"/>
              <w:rPr>
                <w:rFonts w:eastAsia="方正姚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2A4EDF" w:rsidRPr="00EF31DB" w:rsidRDefault="002A4EDF" w:rsidP="00EF31DB"/>
    <w:sectPr w:rsidR="002A4EDF" w:rsidRPr="00EF31DB" w:rsidSect="0029317A">
      <w:pgSz w:w="11906" w:h="16838"/>
      <w:pgMar w:top="1440" w:right="567" w:bottom="1440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D4A" w:rsidRDefault="007B2D4A" w:rsidP="00E273B0">
      <w:r>
        <w:separator/>
      </w:r>
    </w:p>
  </w:endnote>
  <w:endnote w:type="continuationSeparator" w:id="1">
    <w:p w:rsidR="007B2D4A" w:rsidRDefault="007B2D4A" w:rsidP="00E27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D4A" w:rsidRDefault="007B2D4A" w:rsidP="00E273B0">
      <w:r>
        <w:separator/>
      </w:r>
    </w:p>
  </w:footnote>
  <w:footnote w:type="continuationSeparator" w:id="1">
    <w:p w:rsidR="007B2D4A" w:rsidRDefault="007B2D4A" w:rsidP="00E273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23DE"/>
    <w:rsid w:val="0029317A"/>
    <w:rsid w:val="002A4EDF"/>
    <w:rsid w:val="004303B3"/>
    <w:rsid w:val="00443018"/>
    <w:rsid w:val="00785E84"/>
    <w:rsid w:val="007B2D4A"/>
    <w:rsid w:val="008A0314"/>
    <w:rsid w:val="008C4EA6"/>
    <w:rsid w:val="009323DE"/>
    <w:rsid w:val="00A0558A"/>
    <w:rsid w:val="00A83B4D"/>
    <w:rsid w:val="00BB2087"/>
    <w:rsid w:val="00DC50B9"/>
    <w:rsid w:val="00E1094E"/>
    <w:rsid w:val="00E273B0"/>
    <w:rsid w:val="00E32964"/>
    <w:rsid w:val="00EF3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B9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73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73B0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73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73B0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ThinkCentre</dc:creator>
  <cp:lastModifiedBy>用户王文婷</cp:lastModifiedBy>
  <cp:revision>8</cp:revision>
  <cp:lastPrinted>2016-11-22T02:51:00Z</cp:lastPrinted>
  <dcterms:created xsi:type="dcterms:W3CDTF">2016-11-18T07:33:00Z</dcterms:created>
  <dcterms:modified xsi:type="dcterms:W3CDTF">2016-11-29T10:01:00Z</dcterms:modified>
</cp:coreProperties>
</file>